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18"/>
      </w:tblGrid>
      <w:tr w:rsidR="00371509" w:rsidRPr="00781516" w14:paraId="7A528466" w14:textId="77777777" w:rsidTr="00960C7D">
        <w:trPr>
          <w:trHeight w:val="85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6199B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CRONOGRAMA EXECUTIVO - PROJETOS DE EXPOSIÇÕES CULTURAIS PARA 2023</w:t>
            </w: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br/>
              <w:t>Espaço Cultural da ESMPU</w:t>
            </w:r>
          </w:p>
        </w:tc>
      </w:tr>
      <w:tr w:rsidR="00371509" w:rsidRPr="00781516" w14:paraId="1FF3E8BC" w14:textId="77777777" w:rsidTr="00960C7D">
        <w:trPr>
          <w:trHeight w:val="6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AAE407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Título do projeto: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9EC793D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10F20ED3" w14:textId="77777777" w:rsidTr="00960C7D">
        <w:trPr>
          <w:trHeight w:val="34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B344A6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016ACDA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4CC79D1F" w14:textId="77777777" w:rsidTr="00960C7D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026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  <w:r w:rsidRPr="00781516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(discriminar atividades por linha)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DD4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Estimativa de dias corridos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E1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Estimativa de data inicial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91F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Estimativa de data final </w:t>
            </w:r>
          </w:p>
        </w:tc>
      </w:tr>
      <w:tr w:rsidR="00371509" w:rsidRPr="00781516" w14:paraId="40213BA9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E38E8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proofErr w:type="gramStart"/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Pre-produção</w:t>
            </w:r>
            <w:proofErr w:type="spellEnd"/>
            <w:proofErr w:type="gramEnd"/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produção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E053FF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D032DE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E04258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187BEA42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707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01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4ED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7F64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11D9336F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207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E6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5916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D60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4A9E1E40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EB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73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EB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41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44A7A244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FB616E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Execução e montagem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D58D2D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795FDD9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038231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1509" w:rsidRPr="00781516" w14:paraId="585B7CD1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446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F0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7A0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14E6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587BB632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FC8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E09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4C11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F81F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437214FC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C99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AA8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570A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E377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1926D501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A9BEFB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EXPOSIÇÃO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B476BF0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E049BB9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31D6D14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</w:p>
        </w:tc>
      </w:tr>
      <w:tr w:rsidR="00371509" w:rsidRPr="00781516" w14:paraId="72FF311D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C63CC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Desmontagem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16D86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0793BD7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5F99614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71509" w:rsidRPr="00781516" w14:paraId="07D73BA4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A0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99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103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2A8E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61C04598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2F1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284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F90F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9CC0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2B91EB49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BE0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A2D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9D54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7875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0EDED048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FC0DA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Reversão de alterações físicas no ECESMPU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A3EFF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B38E691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0F1FF5F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17B47638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BDF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8F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724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964B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55212113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3F3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E31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417D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F2C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371509" w:rsidRPr="00781516" w14:paraId="68CD5910" w14:textId="77777777" w:rsidTr="00960C7D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ACA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F02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1A8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1361" w14:textId="77777777" w:rsidR="00371509" w:rsidRPr="00781516" w:rsidRDefault="00371509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1EAE259E" w14:textId="7F564FE2" w:rsidR="006B0D4E" w:rsidRPr="00371509" w:rsidRDefault="006B0D4E" w:rsidP="00371509">
      <w:pPr>
        <w:jc w:val="both"/>
        <w:rPr>
          <w:rFonts w:ascii="Arial" w:eastAsia="Times New Roman" w:hAnsi="Arial" w:cs="Arial"/>
          <w:color w:val="2F5496" w:themeColor="accent1" w:themeShade="BF"/>
          <w:lang w:eastAsia="pt-BR"/>
        </w:rPr>
      </w:pPr>
    </w:p>
    <w:sectPr w:rsidR="006B0D4E" w:rsidRPr="00371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9"/>
    <w:rsid w:val="00315439"/>
    <w:rsid w:val="00361C78"/>
    <w:rsid w:val="00371509"/>
    <w:rsid w:val="006B0D4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B59C"/>
  <w15:chartTrackingRefBased/>
  <w15:docId w15:val="{C4D686AF-E3C3-4A6E-BDC5-FCB411DB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79BD3-2C06-4CC6-BC4E-C069250C8216}"/>
</file>

<file path=customXml/itemProps2.xml><?xml version="1.0" encoding="utf-8"?>
<ds:datastoreItem xmlns:ds="http://schemas.openxmlformats.org/officeDocument/2006/customXml" ds:itemID="{27DB784E-4371-4B15-AD54-05531965D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2023-05-04T19:23:00Z</dcterms:created>
  <dcterms:modified xsi:type="dcterms:W3CDTF">2023-05-04T19:24:00Z</dcterms:modified>
</cp:coreProperties>
</file>